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AFB" w:rsidRPr="001D6871" w:rsidRDefault="00407AFB" w:rsidP="00407AFB">
      <w:pPr>
        <w:rPr>
          <w:b/>
          <w:sz w:val="24"/>
          <w:szCs w:val="24"/>
        </w:rPr>
      </w:pPr>
      <w:bookmarkStart w:id="0" w:name="_GoBack"/>
      <w:bookmarkEnd w:id="0"/>
      <w:r w:rsidRPr="001D6871">
        <w:rPr>
          <w:b/>
          <w:sz w:val="24"/>
          <w:szCs w:val="24"/>
        </w:rPr>
        <w:t xml:space="preserve">Прилог I </w:t>
      </w:r>
    </w:p>
    <w:p w:rsidR="00407AFB" w:rsidRPr="001D6871" w:rsidRDefault="00407AFB" w:rsidP="00407AFB">
      <w:pPr>
        <w:spacing w:after="0" w:line="240" w:lineRule="auto"/>
        <w:jc w:val="center"/>
        <w:rPr>
          <w:b/>
          <w:sz w:val="24"/>
          <w:szCs w:val="24"/>
        </w:rPr>
      </w:pPr>
      <w:r w:rsidRPr="001D6871">
        <w:rPr>
          <w:b/>
          <w:sz w:val="24"/>
          <w:szCs w:val="24"/>
        </w:rPr>
        <w:t>ИЗЈАВА</w:t>
      </w:r>
    </w:p>
    <w:p w:rsidR="00407AFB" w:rsidRPr="001D6871" w:rsidRDefault="00407AFB" w:rsidP="00407AFB">
      <w:pPr>
        <w:spacing w:after="0" w:line="240" w:lineRule="auto"/>
        <w:jc w:val="center"/>
        <w:rPr>
          <w:b/>
          <w:sz w:val="24"/>
          <w:szCs w:val="24"/>
        </w:rPr>
      </w:pPr>
      <w:r w:rsidRPr="001D6871">
        <w:rPr>
          <w:b/>
          <w:sz w:val="24"/>
          <w:szCs w:val="24"/>
        </w:rPr>
        <w:t>о примљеним de minimis помоћима</w:t>
      </w:r>
    </w:p>
    <w:p w:rsidR="00407AFB" w:rsidRPr="001D6871" w:rsidRDefault="00407AFB" w:rsidP="00407AFB">
      <w:pPr>
        <w:spacing w:after="0" w:line="240" w:lineRule="auto"/>
        <w:rPr>
          <w:sz w:val="24"/>
          <w:szCs w:val="24"/>
        </w:rPr>
      </w:pPr>
    </w:p>
    <w:p w:rsidR="00407AFB" w:rsidRPr="001D6871" w:rsidRDefault="00407AFB" w:rsidP="00407AFB">
      <w:pPr>
        <w:spacing w:after="0" w:line="240" w:lineRule="auto"/>
        <w:jc w:val="both"/>
        <w:rPr>
          <w:sz w:val="24"/>
          <w:szCs w:val="24"/>
        </w:rPr>
      </w:pPr>
      <w:r w:rsidRPr="001D6871">
        <w:rPr>
          <w:sz w:val="24"/>
          <w:szCs w:val="24"/>
        </w:rPr>
        <w:t>На основу члана 18. Уредбе о условима и поступку додјеле помоћи мале вриједности - de minimis помоћи (</w:t>
      </w:r>
      <w:r w:rsidRPr="001D6871">
        <w:rPr>
          <w:i/>
          <w:sz w:val="24"/>
          <w:szCs w:val="24"/>
        </w:rPr>
        <w:t>навести објаву у службеном гласилу</w:t>
      </w:r>
      <w:r w:rsidRPr="001D6871">
        <w:rPr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4"/>
        <w:gridCol w:w="5752"/>
      </w:tblGrid>
      <w:tr w:rsidR="00407AFB" w:rsidRPr="001D6871" w:rsidTr="008233F7">
        <w:trPr>
          <w:jc w:val="center"/>
        </w:trPr>
        <w:tc>
          <w:tcPr>
            <w:tcW w:w="3936" w:type="dxa"/>
            <w:shd w:val="clear" w:color="auto" w:fill="auto"/>
          </w:tcPr>
          <w:p w:rsidR="00407AFB" w:rsidRPr="001D6871" w:rsidRDefault="00407AFB" w:rsidP="008233F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D6871">
              <w:rPr>
                <w:b/>
                <w:sz w:val="24"/>
                <w:szCs w:val="24"/>
              </w:rPr>
              <w:t>Назив привредног субјекта</w:t>
            </w:r>
          </w:p>
        </w:tc>
        <w:tc>
          <w:tcPr>
            <w:tcW w:w="10206" w:type="dxa"/>
            <w:shd w:val="clear" w:color="auto" w:fill="auto"/>
          </w:tcPr>
          <w:p w:rsidR="00407AFB" w:rsidRPr="001D6871" w:rsidRDefault="00407AFB" w:rsidP="008233F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07AFB" w:rsidRPr="001D6871" w:rsidTr="008233F7">
        <w:trPr>
          <w:jc w:val="center"/>
        </w:trPr>
        <w:tc>
          <w:tcPr>
            <w:tcW w:w="3936" w:type="dxa"/>
            <w:shd w:val="clear" w:color="auto" w:fill="auto"/>
          </w:tcPr>
          <w:p w:rsidR="00407AFB" w:rsidRPr="001D6871" w:rsidRDefault="00407AFB" w:rsidP="008233F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D6871">
              <w:rPr>
                <w:b/>
                <w:sz w:val="24"/>
                <w:szCs w:val="24"/>
              </w:rPr>
              <w:t>Адреса сједишта</w:t>
            </w:r>
          </w:p>
        </w:tc>
        <w:tc>
          <w:tcPr>
            <w:tcW w:w="10206" w:type="dxa"/>
            <w:shd w:val="clear" w:color="auto" w:fill="auto"/>
          </w:tcPr>
          <w:p w:rsidR="00407AFB" w:rsidRPr="001D6871" w:rsidRDefault="00407AFB" w:rsidP="008233F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07AFB" w:rsidRPr="001D6871" w:rsidTr="008233F7">
        <w:trPr>
          <w:jc w:val="center"/>
        </w:trPr>
        <w:tc>
          <w:tcPr>
            <w:tcW w:w="3936" w:type="dxa"/>
            <w:shd w:val="clear" w:color="auto" w:fill="auto"/>
          </w:tcPr>
          <w:p w:rsidR="00407AFB" w:rsidRPr="001D6871" w:rsidRDefault="00407AFB" w:rsidP="008233F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D6871">
              <w:rPr>
                <w:b/>
                <w:sz w:val="24"/>
                <w:szCs w:val="24"/>
              </w:rPr>
              <w:t>Идентификациони (регистарски) број</w:t>
            </w:r>
          </w:p>
        </w:tc>
        <w:tc>
          <w:tcPr>
            <w:tcW w:w="10206" w:type="dxa"/>
            <w:shd w:val="clear" w:color="auto" w:fill="auto"/>
          </w:tcPr>
          <w:p w:rsidR="00407AFB" w:rsidRPr="001D6871" w:rsidRDefault="00407AFB" w:rsidP="008233F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07AFB" w:rsidRPr="001D6871" w:rsidRDefault="00407AFB" w:rsidP="00407AFB">
      <w:pPr>
        <w:spacing w:after="0" w:line="240" w:lineRule="auto"/>
        <w:rPr>
          <w:sz w:val="24"/>
          <w:szCs w:val="24"/>
        </w:rPr>
      </w:pPr>
    </w:p>
    <w:p w:rsidR="00407AFB" w:rsidRPr="001D6871" w:rsidRDefault="00407AFB" w:rsidP="00407AFB">
      <w:pPr>
        <w:spacing w:after="0" w:line="240" w:lineRule="auto"/>
        <w:jc w:val="both"/>
        <w:rPr>
          <w:sz w:val="24"/>
          <w:szCs w:val="24"/>
        </w:rPr>
      </w:pPr>
      <w:r w:rsidRPr="001D6871">
        <w:rPr>
          <w:sz w:val="24"/>
          <w:szCs w:val="24"/>
        </w:rPr>
        <w:t>Изјављујем да привредни субјект којег представљам и привредни субјекти с којима смо повезани</w:t>
      </w:r>
      <w:r w:rsidRPr="001D6871">
        <w:rPr>
          <w:sz w:val="24"/>
          <w:szCs w:val="24"/>
          <w:vertAlign w:val="superscript"/>
        </w:rPr>
        <w:footnoteReference w:id="1"/>
      </w:r>
      <w:r w:rsidRPr="001D6871">
        <w:rPr>
          <w:sz w:val="24"/>
          <w:szCs w:val="24"/>
        </w:rPr>
        <w:t xml:space="preserve"> на начин прописан чланом 5. Уредбе о условима и поступку додјеле помоћи мале вриједности - de minimis помоћи у периоду од три године</w:t>
      </w:r>
      <w:r w:rsidRPr="001D6871">
        <w:rPr>
          <w:sz w:val="24"/>
          <w:szCs w:val="24"/>
          <w:vertAlign w:val="superscript"/>
        </w:rPr>
        <w:footnoteReference w:id="2"/>
      </w:r>
      <w:r w:rsidRPr="001D6871">
        <w:rPr>
          <w:sz w:val="24"/>
          <w:szCs w:val="24"/>
        </w:rPr>
        <w:t xml:space="preserve"> (</w:t>
      </w:r>
      <w:r w:rsidRPr="001D6871">
        <w:rPr>
          <w:i/>
          <w:iCs/>
          <w:sz w:val="24"/>
          <w:szCs w:val="24"/>
        </w:rPr>
        <w:t>ставити X на одговарајуће мјесто</w:t>
      </w:r>
      <w:r w:rsidRPr="001D6871">
        <w:rPr>
          <w:sz w:val="24"/>
          <w:szCs w:val="24"/>
        </w:rPr>
        <w:t>):</w:t>
      </w:r>
    </w:p>
    <w:p w:rsidR="00407AFB" w:rsidRPr="001D6871" w:rsidRDefault="00407AFB" w:rsidP="00407AFB">
      <w:pPr>
        <w:spacing w:after="0" w:line="240" w:lineRule="auto"/>
        <w:rPr>
          <w:sz w:val="24"/>
          <w:szCs w:val="24"/>
        </w:rPr>
      </w:pPr>
      <w:r w:rsidRPr="001D6871">
        <w:rPr>
          <w:sz w:val="24"/>
          <w:szCs w:val="24"/>
        </w:rPr>
        <w:sym w:font="Wingdings" w:char="F06F"/>
      </w:r>
      <w:r w:rsidRPr="001D6871">
        <w:rPr>
          <w:sz w:val="24"/>
          <w:szCs w:val="24"/>
        </w:rPr>
        <w:t xml:space="preserve"> Није/нису примио/ли de minimis помоћ </w:t>
      </w:r>
    </w:p>
    <w:p w:rsidR="00407AFB" w:rsidRPr="001D6871" w:rsidRDefault="00407AFB" w:rsidP="00407AFB">
      <w:pPr>
        <w:spacing w:after="0" w:line="240" w:lineRule="auto"/>
        <w:rPr>
          <w:sz w:val="24"/>
          <w:szCs w:val="24"/>
        </w:rPr>
      </w:pPr>
      <w:r w:rsidRPr="001D6871">
        <w:rPr>
          <w:sz w:val="24"/>
          <w:szCs w:val="24"/>
        </w:rPr>
        <w:sym w:font="Wingdings" w:char="F06F"/>
      </w:r>
      <w:r w:rsidRPr="001D6871">
        <w:rPr>
          <w:sz w:val="24"/>
          <w:szCs w:val="24"/>
        </w:rPr>
        <w:t xml:space="preserve"> Примио/ли је/су de minimis помоћ </w:t>
      </w:r>
    </w:p>
    <w:p w:rsidR="00407AFB" w:rsidRPr="001D6871" w:rsidRDefault="00407AFB" w:rsidP="00407AFB">
      <w:pPr>
        <w:spacing w:after="0" w:line="240" w:lineRule="auto"/>
        <w:rPr>
          <w:sz w:val="24"/>
          <w:szCs w:val="24"/>
        </w:rPr>
      </w:pPr>
    </w:p>
    <w:p w:rsidR="00407AFB" w:rsidRPr="001D6871" w:rsidRDefault="00407AFB" w:rsidP="00407AFB">
      <w:pPr>
        <w:spacing w:after="0" w:line="240" w:lineRule="auto"/>
        <w:rPr>
          <w:sz w:val="24"/>
          <w:szCs w:val="24"/>
        </w:rPr>
      </w:pPr>
      <w:r w:rsidRPr="001D6871">
        <w:rPr>
          <w:sz w:val="24"/>
          <w:szCs w:val="24"/>
        </w:rPr>
        <w:t>Ако је одговор позитиван, обавезно испунити сљедећу табелу:</w:t>
      </w: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2685"/>
        <w:gridCol w:w="2685"/>
        <w:gridCol w:w="3354"/>
      </w:tblGrid>
      <w:tr w:rsidR="00407AFB" w:rsidRPr="001D6871" w:rsidTr="008233F7">
        <w:trPr>
          <w:trHeight w:val="572"/>
          <w:jc w:val="center"/>
        </w:trPr>
        <w:tc>
          <w:tcPr>
            <w:tcW w:w="627" w:type="dxa"/>
            <w:vMerge w:val="restart"/>
            <w:vAlign w:val="center"/>
          </w:tcPr>
          <w:p w:rsidR="00407AFB" w:rsidRPr="001D6871" w:rsidRDefault="00407AFB" w:rsidP="008233F7">
            <w:pPr>
              <w:rPr>
                <w:b/>
                <w:szCs w:val="24"/>
              </w:rPr>
            </w:pPr>
          </w:p>
          <w:p w:rsidR="00407AFB" w:rsidRPr="001D6871" w:rsidRDefault="00407AFB" w:rsidP="008233F7">
            <w:pPr>
              <w:rPr>
                <w:b/>
                <w:szCs w:val="24"/>
              </w:rPr>
            </w:pPr>
          </w:p>
        </w:tc>
        <w:tc>
          <w:tcPr>
            <w:tcW w:w="2685" w:type="dxa"/>
            <w:vMerge w:val="restart"/>
            <w:vAlign w:val="center"/>
          </w:tcPr>
          <w:p w:rsidR="00407AFB" w:rsidRPr="001D6871" w:rsidRDefault="00407AFB" w:rsidP="008233F7">
            <w:pPr>
              <w:rPr>
                <w:b/>
                <w:szCs w:val="24"/>
              </w:rPr>
            </w:pPr>
            <w:r w:rsidRPr="001D6871">
              <w:rPr>
                <w:b/>
                <w:szCs w:val="24"/>
              </w:rPr>
              <w:t xml:space="preserve">Давалац </w:t>
            </w:r>
            <w:r w:rsidRPr="001D6871">
              <w:rPr>
                <w:b/>
                <w:iCs/>
                <w:szCs w:val="24"/>
              </w:rPr>
              <w:t xml:space="preserve">de minimis </w:t>
            </w:r>
            <w:r w:rsidRPr="001D6871">
              <w:rPr>
                <w:b/>
                <w:szCs w:val="24"/>
              </w:rPr>
              <w:t xml:space="preserve">помоћи </w:t>
            </w:r>
          </w:p>
        </w:tc>
        <w:tc>
          <w:tcPr>
            <w:tcW w:w="2685" w:type="dxa"/>
            <w:vMerge w:val="restart"/>
            <w:vAlign w:val="center"/>
          </w:tcPr>
          <w:p w:rsidR="00407AFB" w:rsidRPr="001D6871" w:rsidRDefault="00407AFB" w:rsidP="008233F7">
            <w:pPr>
              <w:rPr>
                <w:b/>
                <w:szCs w:val="24"/>
              </w:rPr>
            </w:pPr>
            <w:r w:rsidRPr="001D6871">
              <w:rPr>
                <w:b/>
                <w:szCs w:val="24"/>
              </w:rPr>
              <w:t xml:space="preserve">Намјена или пројекти за које су одобрене </w:t>
            </w:r>
            <w:r w:rsidRPr="001D6871">
              <w:rPr>
                <w:b/>
                <w:iCs/>
                <w:szCs w:val="24"/>
              </w:rPr>
              <w:t xml:space="preserve">de minimis </w:t>
            </w:r>
            <w:r w:rsidRPr="001D6871">
              <w:rPr>
                <w:b/>
                <w:szCs w:val="24"/>
              </w:rPr>
              <w:t>помоћи</w:t>
            </w:r>
          </w:p>
        </w:tc>
        <w:tc>
          <w:tcPr>
            <w:tcW w:w="3354" w:type="dxa"/>
            <w:vAlign w:val="center"/>
          </w:tcPr>
          <w:p w:rsidR="00407AFB" w:rsidRPr="001D6871" w:rsidRDefault="00407AFB" w:rsidP="008233F7">
            <w:pPr>
              <w:rPr>
                <w:b/>
                <w:szCs w:val="24"/>
              </w:rPr>
            </w:pPr>
            <w:r w:rsidRPr="001D6871">
              <w:rPr>
                <w:b/>
                <w:szCs w:val="24"/>
              </w:rPr>
              <w:t xml:space="preserve">Износ коришћене </w:t>
            </w:r>
            <w:r w:rsidRPr="001D6871">
              <w:rPr>
                <w:b/>
                <w:iCs/>
                <w:szCs w:val="24"/>
              </w:rPr>
              <w:t>de minimis</w:t>
            </w:r>
            <w:r w:rsidRPr="001D6871">
              <w:rPr>
                <w:b/>
                <w:szCs w:val="24"/>
              </w:rPr>
              <w:t xml:space="preserve"> помоћи у КМ и ЕУР</w:t>
            </w:r>
            <w:r w:rsidRPr="001D6871">
              <w:rPr>
                <w:rStyle w:val="FootnoteReference"/>
                <w:b/>
                <w:szCs w:val="24"/>
              </w:rPr>
              <w:footnoteReference w:id="3"/>
            </w:r>
            <w:r w:rsidRPr="001D6871">
              <w:rPr>
                <w:b/>
                <w:szCs w:val="24"/>
              </w:rPr>
              <w:t xml:space="preserve"> у трогодишњем периоду</w:t>
            </w:r>
          </w:p>
        </w:tc>
      </w:tr>
      <w:tr w:rsidR="00407AFB" w:rsidRPr="001D6871" w:rsidTr="008233F7">
        <w:trPr>
          <w:trHeight w:val="60"/>
          <w:jc w:val="center"/>
        </w:trPr>
        <w:tc>
          <w:tcPr>
            <w:tcW w:w="627" w:type="dxa"/>
            <w:vMerge/>
            <w:vAlign w:val="center"/>
          </w:tcPr>
          <w:p w:rsidR="00407AFB" w:rsidRPr="001D6871" w:rsidRDefault="00407AFB" w:rsidP="008233F7">
            <w:pPr>
              <w:rPr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407AFB" w:rsidRPr="001D6871" w:rsidRDefault="00407AFB" w:rsidP="008233F7">
            <w:pPr>
              <w:rPr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407AFB" w:rsidRPr="001D6871" w:rsidRDefault="00407AFB" w:rsidP="008233F7">
            <w:pPr>
              <w:rPr>
                <w:szCs w:val="24"/>
              </w:rPr>
            </w:pPr>
          </w:p>
        </w:tc>
        <w:tc>
          <w:tcPr>
            <w:tcW w:w="3354" w:type="dxa"/>
            <w:vAlign w:val="bottom"/>
          </w:tcPr>
          <w:p w:rsidR="00407AFB" w:rsidRPr="001D6871" w:rsidRDefault="00407AFB" w:rsidP="008233F7">
            <w:pPr>
              <w:rPr>
                <w:szCs w:val="24"/>
              </w:rPr>
            </w:pPr>
            <w:r w:rsidRPr="001D6871">
              <w:rPr>
                <w:szCs w:val="24"/>
              </w:rPr>
              <w:t>Период од датума подношења изјаве и претходних 36 мјесеци</w:t>
            </w:r>
          </w:p>
        </w:tc>
      </w:tr>
      <w:tr w:rsidR="00407AFB" w:rsidRPr="001D6871" w:rsidTr="008233F7">
        <w:trPr>
          <w:trHeight w:val="384"/>
          <w:jc w:val="center"/>
        </w:trPr>
        <w:tc>
          <w:tcPr>
            <w:tcW w:w="627" w:type="dxa"/>
            <w:vAlign w:val="bottom"/>
          </w:tcPr>
          <w:p w:rsidR="00407AFB" w:rsidRPr="001D6871" w:rsidRDefault="00407AFB" w:rsidP="008233F7">
            <w:pPr>
              <w:rPr>
                <w:szCs w:val="24"/>
              </w:rPr>
            </w:pPr>
            <w:r w:rsidRPr="001D6871">
              <w:rPr>
                <w:szCs w:val="24"/>
              </w:rPr>
              <w:t>1.</w:t>
            </w:r>
          </w:p>
        </w:tc>
        <w:tc>
          <w:tcPr>
            <w:tcW w:w="2685" w:type="dxa"/>
          </w:tcPr>
          <w:p w:rsidR="00407AFB" w:rsidRPr="001D6871" w:rsidRDefault="00407AFB" w:rsidP="008233F7">
            <w:pPr>
              <w:rPr>
                <w:szCs w:val="24"/>
              </w:rPr>
            </w:pPr>
          </w:p>
        </w:tc>
        <w:tc>
          <w:tcPr>
            <w:tcW w:w="2685" w:type="dxa"/>
          </w:tcPr>
          <w:p w:rsidR="00407AFB" w:rsidRPr="001D6871" w:rsidRDefault="00407AFB" w:rsidP="008233F7">
            <w:pPr>
              <w:rPr>
                <w:szCs w:val="24"/>
              </w:rPr>
            </w:pPr>
          </w:p>
        </w:tc>
        <w:tc>
          <w:tcPr>
            <w:tcW w:w="3354" w:type="dxa"/>
          </w:tcPr>
          <w:p w:rsidR="00407AFB" w:rsidRPr="001D6871" w:rsidRDefault="00407AFB" w:rsidP="008233F7">
            <w:pPr>
              <w:rPr>
                <w:szCs w:val="24"/>
              </w:rPr>
            </w:pPr>
          </w:p>
        </w:tc>
      </w:tr>
      <w:tr w:rsidR="00407AFB" w:rsidRPr="001D6871" w:rsidTr="008233F7">
        <w:trPr>
          <w:trHeight w:val="370"/>
          <w:jc w:val="center"/>
        </w:trPr>
        <w:tc>
          <w:tcPr>
            <w:tcW w:w="627" w:type="dxa"/>
            <w:vAlign w:val="bottom"/>
          </w:tcPr>
          <w:p w:rsidR="00407AFB" w:rsidRPr="001D6871" w:rsidRDefault="00407AFB" w:rsidP="008233F7">
            <w:pPr>
              <w:rPr>
                <w:szCs w:val="24"/>
              </w:rPr>
            </w:pPr>
            <w:r w:rsidRPr="001D6871">
              <w:rPr>
                <w:szCs w:val="24"/>
              </w:rPr>
              <w:t>2.</w:t>
            </w:r>
          </w:p>
        </w:tc>
        <w:tc>
          <w:tcPr>
            <w:tcW w:w="2685" w:type="dxa"/>
          </w:tcPr>
          <w:p w:rsidR="00407AFB" w:rsidRPr="001D6871" w:rsidRDefault="00407AFB" w:rsidP="008233F7">
            <w:pPr>
              <w:rPr>
                <w:szCs w:val="24"/>
              </w:rPr>
            </w:pPr>
          </w:p>
        </w:tc>
        <w:tc>
          <w:tcPr>
            <w:tcW w:w="2685" w:type="dxa"/>
          </w:tcPr>
          <w:p w:rsidR="00407AFB" w:rsidRPr="001D6871" w:rsidRDefault="00407AFB" w:rsidP="008233F7">
            <w:pPr>
              <w:rPr>
                <w:szCs w:val="24"/>
              </w:rPr>
            </w:pPr>
          </w:p>
        </w:tc>
        <w:tc>
          <w:tcPr>
            <w:tcW w:w="3354" w:type="dxa"/>
          </w:tcPr>
          <w:p w:rsidR="00407AFB" w:rsidRPr="001D6871" w:rsidRDefault="00407AFB" w:rsidP="008233F7">
            <w:pPr>
              <w:rPr>
                <w:szCs w:val="24"/>
              </w:rPr>
            </w:pPr>
          </w:p>
        </w:tc>
      </w:tr>
      <w:tr w:rsidR="00407AFB" w:rsidRPr="001D6871" w:rsidTr="008233F7">
        <w:trPr>
          <w:trHeight w:val="384"/>
          <w:jc w:val="center"/>
        </w:trPr>
        <w:tc>
          <w:tcPr>
            <w:tcW w:w="627" w:type="dxa"/>
            <w:vAlign w:val="bottom"/>
          </w:tcPr>
          <w:p w:rsidR="00407AFB" w:rsidRPr="001D6871" w:rsidRDefault="00407AFB" w:rsidP="008233F7">
            <w:pPr>
              <w:rPr>
                <w:szCs w:val="24"/>
              </w:rPr>
            </w:pPr>
            <w:r w:rsidRPr="001D6871">
              <w:rPr>
                <w:szCs w:val="24"/>
              </w:rPr>
              <w:t>3.</w:t>
            </w:r>
          </w:p>
        </w:tc>
        <w:tc>
          <w:tcPr>
            <w:tcW w:w="2685" w:type="dxa"/>
          </w:tcPr>
          <w:p w:rsidR="00407AFB" w:rsidRPr="001D6871" w:rsidRDefault="00407AFB" w:rsidP="008233F7">
            <w:pPr>
              <w:rPr>
                <w:szCs w:val="24"/>
              </w:rPr>
            </w:pPr>
          </w:p>
        </w:tc>
        <w:tc>
          <w:tcPr>
            <w:tcW w:w="2685" w:type="dxa"/>
          </w:tcPr>
          <w:p w:rsidR="00407AFB" w:rsidRPr="001D6871" w:rsidRDefault="00407AFB" w:rsidP="008233F7">
            <w:pPr>
              <w:rPr>
                <w:szCs w:val="24"/>
              </w:rPr>
            </w:pPr>
          </w:p>
        </w:tc>
        <w:tc>
          <w:tcPr>
            <w:tcW w:w="3354" w:type="dxa"/>
          </w:tcPr>
          <w:p w:rsidR="00407AFB" w:rsidRPr="001D6871" w:rsidRDefault="00407AFB" w:rsidP="008233F7">
            <w:pPr>
              <w:rPr>
                <w:szCs w:val="24"/>
              </w:rPr>
            </w:pPr>
          </w:p>
        </w:tc>
      </w:tr>
    </w:tbl>
    <w:p w:rsidR="00407AFB" w:rsidRPr="001D6871" w:rsidRDefault="00407AFB" w:rsidP="00407AFB">
      <w:pPr>
        <w:spacing w:after="0" w:line="240" w:lineRule="auto"/>
        <w:rPr>
          <w:sz w:val="24"/>
          <w:szCs w:val="24"/>
        </w:rPr>
      </w:pPr>
    </w:p>
    <w:p w:rsidR="00407AFB" w:rsidRPr="001D6871" w:rsidRDefault="00407AFB" w:rsidP="00407AFB">
      <w:pPr>
        <w:spacing w:after="0" w:line="240" w:lineRule="auto"/>
        <w:jc w:val="both"/>
        <w:rPr>
          <w:sz w:val="24"/>
          <w:szCs w:val="24"/>
        </w:rPr>
      </w:pPr>
      <w:r w:rsidRPr="001D6871">
        <w:rPr>
          <w:sz w:val="24"/>
          <w:szCs w:val="24"/>
        </w:rPr>
        <w:t>Под кривичном и материјалном одговорношћу изјављујем да су подаци које сам уписао/ла у овој изјави потпуни и истинити.</w:t>
      </w:r>
    </w:p>
    <w:p w:rsidR="00407AFB" w:rsidRPr="001D6871" w:rsidRDefault="00407AFB" w:rsidP="00407AFB">
      <w:pPr>
        <w:spacing w:after="0" w:line="240" w:lineRule="auto"/>
        <w:jc w:val="both"/>
        <w:rPr>
          <w:sz w:val="24"/>
          <w:szCs w:val="24"/>
        </w:rPr>
      </w:pPr>
    </w:p>
    <w:p w:rsidR="00407AFB" w:rsidRPr="001D6871" w:rsidRDefault="00407AFB" w:rsidP="00407AFB">
      <w:pPr>
        <w:spacing w:after="0" w:line="240" w:lineRule="auto"/>
        <w:rPr>
          <w:sz w:val="24"/>
          <w:szCs w:val="24"/>
        </w:rPr>
      </w:pPr>
      <w:r w:rsidRPr="001D6871">
        <w:rPr>
          <w:sz w:val="24"/>
          <w:szCs w:val="24"/>
        </w:rPr>
        <w:t>Датум подношења Изјаве:  ____________20__. године</w:t>
      </w:r>
    </w:p>
    <w:p w:rsidR="00407AFB" w:rsidRPr="001D6871" w:rsidRDefault="00407AFB" w:rsidP="00407AFB">
      <w:pPr>
        <w:spacing w:after="0" w:line="240" w:lineRule="auto"/>
        <w:jc w:val="right"/>
        <w:rPr>
          <w:sz w:val="24"/>
          <w:szCs w:val="24"/>
        </w:rPr>
      </w:pPr>
      <w:r w:rsidRPr="001D6871">
        <w:rPr>
          <w:sz w:val="24"/>
          <w:szCs w:val="24"/>
        </w:rPr>
        <w:t>_________________________</w:t>
      </w:r>
    </w:p>
    <w:p w:rsidR="00407AFB" w:rsidRPr="001D6871" w:rsidRDefault="00407AFB" w:rsidP="00407AFB">
      <w:pPr>
        <w:spacing w:after="0" w:line="240" w:lineRule="auto"/>
        <w:jc w:val="right"/>
        <w:rPr>
          <w:sz w:val="24"/>
          <w:szCs w:val="24"/>
        </w:rPr>
      </w:pPr>
      <w:r w:rsidRPr="001D6871">
        <w:rPr>
          <w:sz w:val="24"/>
          <w:szCs w:val="24"/>
        </w:rPr>
        <w:t xml:space="preserve">                                  Потпис одговорног лица и печат </w:t>
      </w:r>
    </w:p>
    <w:p w:rsidR="009B2A6A" w:rsidRDefault="009B2A6A"/>
    <w:sectPr w:rsidR="009B2A6A" w:rsidSect="0009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517" w:rsidRDefault="002B5517" w:rsidP="00407AFB">
      <w:pPr>
        <w:spacing w:after="0" w:line="240" w:lineRule="auto"/>
      </w:pPr>
      <w:r>
        <w:separator/>
      </w:r>
    </w:p>
  </w:endnote>
  <w:endnote w:type="continuationSeparator" w:id="0">
    <w:p w:rsidR="002B5517" w:rsidRDefault="002B5517" w:rsidP="0040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517" w:rsidRDefault="002B5517" w:rsidP="00407AFB">
      <w:pPr>
        <w:spacing w:after="0" w:line="240" w:lineRule="auto"/>
      </w:pPr>
      <w:r>
        <w:separator/>
      </w:r>
    </w:p>
  </w:footnote>
  <w:footnote w:type="continuationSeparator" w:id="0">
    <w:p w:rsidR="002B5517" w:rsidRDefault="002B5517" w:rsidP="00407AFB">
      <w:pPr>
        <w:spacing w:after="0" w:line="240" w:lineRule="auto"/>
      </w:pPr>
      <w:r>
        <w:continuationSeparator/>
      </w:r>
    </w:p>
  </w:footnote>
  <w:footnote w:id="1">
    <w:p w:rsidR="00407AFB" w:rsidRPr="001D6871" w:rsidRDefault="00407AFB" w:rsidP="00407AFB">
      <w:pPr>
        <w:pStyle w:val="FootnoteText"/>
        <w:rPr>
          <w:rFonts w:ascii="Arial Narrow" w:hAnsi="Arial Narrow"/>
          <w:i/>
          <w:sz w:val="16"/>
          <w:szCs w:val="18"/>
        </w:rPr>
      </w:pPr>
      <w:r w:rsidRPr="001D6871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1D6871">
        <w:rPr>
          <w:rFonts w:ascii="Arial Narrow" w:hAnsi="Arial Narrow"/>
          <w:i/>
          <w:sz w:val="18"/>
          <w:szCs w:val="18"/>
        </w:rPr>
        <w:t xml:space="preserve"> </w:t>
      </w:r>
      <w:r w:rsidRPr="001D6871">
        <w:rPr>
          <w:rFonts w:ascii="Arial Narrow" w:hAnsi="Arial Narrow"/>
          <w:i/>
          <w:sz w:val="16"/>
          <w:szCs w:val="18"/>
        </w:rPr>
        <w:t xml:space="preserve">„Једним привредним субјектом“ сматрају се сви привредни субјекти односно група повезаних привредних субјеката који су барем у једном од сљедећих односа један према другом:  </w:t>
      </w:r>
    </w:p>
    <w:p w:rsidR="00407AFB" w:rsidRPr="001D6871" w:rsidRDefault="00407AFB" w:rsidP="00407AFB">
      <w:pPr>
        <w:pStyle w:val="FootnoteText"/>
        <w:rPr>
          <w:rFonts w:ascii="Arial Narrow" w:hAnsi="Arial Narrow"/>
          <w:i/>
          <w:sz w:val="16"/>
          <w:szCs w:val="18"/>
        </w:rPr>
      </w:pPr>
      <w:r w:rsidRPr="001D6871">
        <w:rPr>
          <w:rFonts w:ascii="Arial Narrow" w:hAnsi="Arial Narrow"/>
          <w:i/>
          <w:sz w:val="16"/>
          <w:szCs w:val="18"/>
        </w:rPr>
        <w:t>а) одређени привредни субјекат има већину гласачких права дионичара или чланова у другом привредном субјекту;</w:t>
      </w:r>
    </w:p>
    <w:p w:rsidR="00407AFB" w:rsidRPr="001D6871" w:rsidRDefault="00407AFB" w:rsidP="00407AFB">
      <w:pPr>
        <w:pStyle w:val="FootnoteText"/>
        <w:rPr>
          <w:rFonts w:ascii="Arial Narrow" w:hAnsi="Arial Narrow"/>
          <w:i/>
          <w:sz w:val="16"/>
          <w:szCs w:val="18"/>
        </w:rPr>
      </w:pPr>
      <w:r w:rsidRPr="001D6871">
        <w:rPr>
          <w:rFonts w:ascii="Arial Narrow" w:hAnsi="Arial Narrow"/>
          <w:i/>
          <w:sz w:val="16"/>
          <w:szCs w:val="18"/>
        </w:rPr>
        <w:t>б) одређени привредни субјекат има право да именује или смијени већину чланова управног, управљачког или надзорног тијела другог привредног субјекта;</w:t>
      </w:r>
    </w:p>
    <w:p w:rsidR="00407AFB" w:rsidRPr="001D6871" w:rsidRDefault="00407AFB" w:rsidP="00407AFB">
      <w:pPr>
        <w:pStyle w:val="FootnoteText"/>
        <w:rPr>
          <w:rFonts w:ascii="Arial Narrow" w:hAnsi="Arial Narrow"/>
          <w:i/>
          <w:sz w:val="16"/>
          <w:szCs w:val="18"/>
        </w:rPr>
      </w:pPr>
      <w:r w:rsidRPr="001D6871">
        <w:rPr>
          <w:rFonts w:ascii="Arial Narrow" w:hAnsi="Arial Narrow"/>
          <w:i/>
          <w:sz w:val="16"/>
          <w:szCs w:val="18"/>
        </w:rPr>
        <w:t xml:space="preserve">ц) одређени привредни субјекат има право на остваривање владајућег утицаја над другим привредним субјектом на основу уговора склопљеног с тим субјектом или на основу одредбе његовог оснивачког акта или статута; </w:t>
      </w:r>
    </w:p>
    <w:p w:rsidR="00407AFB" w:rsidRPr="001D6871" w:rsidRDefault="00407AFB" w:rsidP="00407AFB">
      <w:pPr>
        <w:pStyle w:val="FootnoteText"/>
        <w:rPr>
          <w:rFonts w:ascii="Arial Narrow" w:hAnsi="Arial Narrow"/>
          <w:i/>
          <w:sz w:val="16"/>
          <w:szCs w:val="18"/>
          <w:lang w:val="hr-HR"/>
        </w:rPr>
      </w:pPr>
      <w:r w:rsidRPr="001D6871">
        <w:rPr>
          <w:rFonts w:ascii="Arial Narrow" w:hAnsi="Arial Narrow"/>
          <w:i/>
          <w:sz w:val="16"/>
          <w:szCs w:val="18"/>
        </w:rPr>
        <w:t>д) одређени привредни субјекат, које је дионичар или члан у другом привредном субјекту, само контролише већину гласачких права дионичара или гласачких права чланова у том привредном субјекту у договору с другим дионичарима или члановима тог субјекта.</w:t>
      </w:r>
    </w:p>
  </w:footnote>
  <w:footnote w:id="2">
    <w:p w:rsidR="00407AFB" w:rsidRPr="001D6871" w:rsidRDefault="00407AFB" w:rsidP="00407AFB">
      <w:pPr>
        <w:pStyle w:val="FootnoteText"/>
        <w:rPr>
          <w:rFonts w:ascii="Arial Narrow" w:hAnsi="Arial Narrow"/>
          <w:i/>
          <w:sz w:val="16"/>
          <w:szCs w:val="18"/>
          <w:lang w:val="bs-Latn-BA"/>
        </w:rPr>
      </w:pPr>
      <w:r w:rsidRPr="001D6871">
        <w:rPr>
          <w:rStyle w:val="FootnoteReference"/>
          <w:rFonts w:ascii="Arial Narrow" w:hAnsi="Arial Narrow"/>
          <w:i/>
          <w:sz w:val="16"/>
          <w:szCs w:val="18"/>
        </w:rPr>
        <w:footnoteRef/>
      </w:r>
      <w:r w:rsidRPr="001D6871">
        <w:rPr>
          <w:rFonts w:ascii="Arial Narrow" w:hAnsi="Arial Narrow"/>
          <w:i/>
          <w:sz w:val="16"/>
          <w:szCs w:val="18"/>
        </w:rPr>
        <w:t xml:space="preserve"> </w:t>
      </w:r>
      <w:r w:rsidRPr="001D6871">
        <w:rPr>
          <w:rFonts w:ascii="Arial Narrow" w:hAnsi="Arial Narrow"/>
          <w:i/>
          <w:sz w:val="16"/>
          <w:szCs w:val="18"/>
          <w:lang w:val="bs-Latn-BA"/>
        </w:rPr>
        <w:t>Трогодишњи период до датума подношења изјаве.</w:t>
      </w:r>
    </w:p>
  </w:footnote>
  <w:footnote w:id="3">
    <w:p w:rsidR="00407AFB" w:rsidRPr="001D6871" w:rsidRDefault="00407AFB" w:rsidP="00407AFB">
      <w:pPr>
        <w:rPr>
          <w:rFonts w:ascii="Arial Narrow" w:hAnsi="Arial Narrow" w:cs="Arial"/>
          <w:i/>
          <w:kern w:val="2"/>
          <w:sz w:val="16"/>
          <w:szCs w:val="18"/>
          <w14:ligatures w14:val="standardContextual"/>
        </w:rPr>
      </w:pPr>
      <w:r w:rsidRPr="001D6871">
        <w:rPr>
          <w:rStyle w:val="FootnoteReference"/>
          <w:rFonts w:ascii="Arial Narrow" w:hAnsi="Arial Narrow" w:cs="Arial"/>
          <w:i/>
          <w:sz w:val="16"/>
          <w:szCs w:val="18"/>
        </w:rPr>
        <w:footnoteRef/>
      </w:r>
      <w:r w:rsidRPr="001D6871">
        <w:rPr>
          <w:rFonts w:ascii="Arial Narrow" w:hAnsi="Arial Narrow" w:cs="Arial"/>
          <w:i/>
          <w:sz w:val="16"/>
          <w:szCs w:val="18"/>
        </w:rPr>
        <w:t xml:space="preserve"> </w:t>
      </w:r>
      <w:r w:rsidRPr="001D6871">
        <w:rPr>
          <w:rFonts w:ascii="Arial Narrow" w:hAnsi="Arial Narrow" w:cs="Arial"/>
          <w:i/>
          <w:kern w:val="2"/>
          <w:sz w:val="16"/>
          <w:szCs w:val="18"/>
          <w14:ligatures w14:val="standardContextual"/>
        </w:rPr>
        <w:t>Прерачунато по средњем курсу Централне банке БиХ који вриједи на дан када предузетник стекне законско право на примање de minimis помоћи.</w:t>
      </w:r>
    </w:p>
    <w:p w:rsidR="00407AFB" w:rsidRPr="001D6871" w:rsidRDefault="00407AFB" w:rsidP="00407AFB">
      <w:pPr>
        <w:pStyle w:val="FootnoteText"/>
        <w:rPr>
          <w:lang w:val="hr-B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FB"/>
    <w:rsid w:val="00095000"/>
    <w:rsid w:val="002B5517"/>
    <w:rsid w:val="002F2110"/>
    <w:rsid w:val="00407AFB"/>
    <w:rsid w:val="009B2A6A"/>
    <w:rsid w:val="00B2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A3A8F-407D-427F-9F22-1D457643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AFB"/>
    <w:rPr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07AFB"/>
    <w:pPr>
      <w:spacing w:after="0" w:line="240" w:lineRule="auto"/>
      <w:jc w:val="both"/>
    </w:pPr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7AFB"/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styleId="FootnoteReference">
    <w:name w:val="footnote reference"/>
    <w:basedOn w:val="DefaultParagraphFont"/>
    <w:semiHidden/>
    <w:unhideWhenUsed/>
    <w:rsid w:val="00407AFB"/>
    <w:rPr>
      <w:vertAlign w:val="superscript"/>
    </w:rPr>
  </w:style>
  <w:style w:type="table" w:styleId="TableGrid">
    <w:name w:val="Table Grid"/>
    <w:basedOn w:val="TableNormal"/>
    <w:uiPriority w:val="39"/>
    <w:rsid w:val="0040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Nikolic</dc:creator>
  <cp:keywords/>
  <dc:description/>
  <cp:lastModifiedBy>Ana Nikolic</cp:lastModifiedBy>
  <cp:revision>2</cp:revision>
  <dcterms:created xsi:type="dcterms:W3CDTF">2024-12-18T11:48:00Z</dcterms:created>
  <dcterms:modified xsi:type="dcterms:W3CDTF">2024-12-18T11:50:00Z</dcterms:modified>
</cp:coreProperties>
</file>