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C3" w:rsidRPr="00756DC3" w:rsidRDefault="00756DC3" w:rsidP="00756DC3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756DC3">
        <w:rPr>
          <w:rFonts w:ascii="Arial" w:hAnsi="Arial" w:cs="Arial"/>
          <w:b/>
          <w:bCs/>
          <w:sz w:val="24"/>
          <w:szCs w:val="24"/>
          <w:lang w:val="bs-Latn-BA"/>
        </w:rPr>
        <w:t>ODLUKA</w:t>
      </w:r>
    </w:p>
    <w:p w:rsidR="00756DC3" w:rsidRPr="00756DC3" w:rsidRDefault="00756DC3" w:rsidP="00756DC3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756DC3">
        <w:rPr>
          <w:rFonts w:ascii="Arial" w:hAnsi="Arial" w:cs="Arial"/>
          <w:b/>
          <w:bCs/>
          <w:sz w:val="24"/>
          <w:szCs w:val="24"/>
          <w:lang w:val="bs-Latn-BA"/>
        </w:rPr>
        <w:t>O IZNOSU NAJNIŽE PLAĆE ZA 2024. GODINU</w:t>
      </w:r>
    </w:p>
    <w:p w:rsidR="00756DC3" w:rsidRPr="00AF1E02" w:rsidRDefault="00756DC3" w:rsidP="00756DC3">
      <w:pPr>
        <w:jc w:val="center"/>
        <w:rPr>
          <w:rFonts w:ascii="Arial" w:hAnsi="Arial" w:cs="Arial"/>
          <w:b/>
          <w:bCs/>
          <w:iCs/>
          <w:sz w:val="24"/>
          <w:szCs w:val="24"/>
          <w:lang w:val="bs-Latn-BA"/>
        </w:rPr>
      </w:pPr>
      <w:r w:rsidRPr="00AF1E02">
        <w:rPr>
          <w:rFonts w:ascii="Arial" w:hAnsi="Arial" w:cs="Arial"/>
          <w:b/>
          <w:bCs/>
          <w:iCs/>
          <w:sz w:val="24"/>
          <w:szCs w:val="24"/>
          <w:lang w:val="bs-Latn-BA"/>
        </w:rPr>
        <w:t>("Službene novine Federacije BiH", br</w:t>
      </w:r>
      <w:r w:rsidR="00C0445E">
        <w:rPr>
          <w:rFonts w:ascii="Arial" w:hAnsi="Arial" w:cs="Arial"/>
          <w:b/>
          <w:bCs/>
          <w:iCs/>
          <w:sz w:val="24"/>
          <w:szCs w:val="24"/>
          <w:lang w:val="bs-Latn-BA"/>
        </w:rPr>
        <w:t>oj:</w:t>
      </w:r>
      <w:bookmarkStart w:id="0" w:name="_GoBack"/>
      <w:bookmarkEnd w:id="0"/>
      <w:r w:rsidRPr="00AF1E02">
        <w:rPr>
          <w:rFonts w:ascii="Arial" w:hAnsi="Arial" w:cs="Arial"/>
          <w:b/>
          <w:bCs/>
          <w:iCs/>
          <w:sz w:val="24"/>
          <w:szCs w:val="24"/>
          <w:lang w:val="bs-Latn-BA"/>
        </w:rPr>
        <w:t xml:space="preserve"> 101/23)</w:t>
      </w:r>
    </w:p>
    <w:p w:rsidR="00756DC3" w:rsidRPr="00756DC3" w:rsidRDefault="00756DC3" w:rsidP="00756DC3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756DC3" w:rsidRPr="00756DC3" w:rsidRDefault="00756DC3" w:rsidP="00756DC3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756DC3">
        <w:rPr>
          <w:rFonts w:ascii="Arial" w:hAnsi="Arial" w:cs="Arial"/>
          <w:b/>
          <w:bCs/>
          <w:sz w:val="24"/>
          <w:szCs w:val="24"/>
          <w:lang w:val="bs-Latn-BA"/>
        </w:rPr>
        <w:t>I</w:t>
      </w:r>
    </w:p>
    <w:p w:rsidR="00756DC3" w:rsidRPr="00756DC3" w:rsidRDefault="00756DC3" w:rsidP="00756DC3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756DC3">
        <w:rPr>
          <w:rFonts w:ascii="Arial" w:hAnsi="Arial" w:cs="Arial"/>
          <w:sz w:val="24"/>
          <w:szCs w:val="24"/>
          <w:lang w:val="bs-Latn-BA"/>
        </w:rPr>
        <w:t>Najniža plaća za period od 01. januara do 31. decembra 2024. godine utvrđuje se u neto iznosu od 619,00 KM.</w:t>
      </w:r>
    </w:p>
    <w:p w:rsidR="00756DC3" w:rsidRPr="00756DC3" w:rsidRDefault="00756DC3" w:rsidP="00756DC3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756DC3">
        <w:rPr>
          <w:rFonts w:ascii="Arial" w:hAnsi="Arial" w:cs="Arial"/>
          <w:b/>
          <w:bCs/>
          <w:sz w:val="24"/>
          <w:szCs w:val="24"/>
          <w:lang w:val="bs-Latn-BA"/>
        </w:rPr>
        <w:t>II</w:t>
      </w:r>
    </w:p>
    <w:p w:rsidR="00756DC3" w:rsidRPr="00756DC3" w:rsidRDefault="00756DC3" w:rsidP="00756DC3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756DC3">
        <w:rPr>
          <w:rFonts w:ascii="Arial" w:hAnsi="Arial" w:cs="Arial"/>
          <w:sz w:val="24"/>
          <w:szCs w:val="24"/>
          <w:lang w:val="bs-Latn-BA"/>
        </w:rPr>
        <w:t>Ova odluka stupa na snagu danom donošenja i objavit će se u "Službenim novinama Federacije BiH".</w:t>
      </w:r>
    </w:p>
    <w:p w:rsidR="006D784D" w:rsidRPr="00756DC3" w:rsidRDefault="006D784D" w:rsidP="00756DC3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6D784D" w:rsidRPr="00756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C3"/>
    <w:rsid w:val="006D784D"/>
    <w:rsid w:val="00756DC3"/>
    <w:rsid w:val="00AF1E02"/>
    <w:rsid w:val="00C0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1A66"/>
  <w15:chartTrackingRefBased/>
  <w15:docId w15:val="{1B361D38-B06D-4416-8B66-CA585093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Lejla Begic</cp:lastModifiedBy>
  <cp:revision>3</cp:revision>
  <dcterms:created xsi:type="dcterms:W3CDTF">2024-01-08T13:21:00Z</dcterms:created>
  <dcterms:modified xsi:type="dcterms:W3CDTF">2024-01-08T13:24:00Z</dcterms:modified>
</cp:coreProperties>
</file>